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F0" w:rsidRDefault="00C257CF">
      <w:bookmarkStart w:id="0" w:name="_GoBack"/>
      <w:r>
        <w:rPr>
          <w:noProof/>
        </w:rPr>
        <w:drawing>
          <wp:inline distT="0" distB="0" distL="0" distR="0" wp14:anchorId="7B15B84F" wp14:editId="0B4CA0D2">
            <wp:extent cx="5760720" cy="4244340"/>
            <wp:effectExtent l="0" t="0" r="0" b="3810"/>
            <wp:docPr id="1" name="Picture 1" descr="https://cms.thainguyen.vn/documents/4162510/14973996/22.JPG/1e65b8e1-08d6-47df-8167-fe5c60c88c93?t=1709114900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s.thainguyen.vn/documents/4162510/14973996/22.JPG/1e65b8e1-08d6-47df-8167-fe5c60c88c93?t=17091149007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244340"/>
                    </a:xfrm>
                    <a:prstGeom prst="rect">
                      <a:avLst/>
                    </a:prstGeom>
                    <a:noFill/>
                    <a:ln>
                      <a:noFill/>
                    </a:ln>
                  </pic:spPr>
                </pic:pic>
              </a:graphicData>
            </a:graphic>
          </wp:inline>
        </w:drawing>
      </w:r>
      <w:bookmarkEnd w:id="0"/>
    </w:p>
    <w:p w:rsidR="00C257CF" w:rsidRPr="00C37F6C" w:rsidRDefault="00C257CF" w:rsidP="0003791A">
      <w:pPr>
        <w:jc w:val="center"/>
        <w:rPr>
          <w:b/>
        </w:rPr>
      </w:pPr>
      <w:r>
        <w:rPr>
          <w:rStyle w:val="Emphasis"/>
          <w:color w:val="6666FF"/>
          <w:sz w:val="21"/>
          <w:szCs w:val="21"/>
          <w:shd w:val="clear" w:color="auto" w:fill="FFFFFF"/>
        </w:rPr>
        <w:t>Đồng chí Nguyễn Ngọc Tuân, Giám đốc Sở Văn hóa, Thể thao và du tịch tỉnh Thái Nguyên và đồng chí Trần Xuân Trường, Ủy viên BTV Thành Ủy, Phó Chủ tịch Thường Trực UBND Thành phố Phổ Yên trao Bằng công nhận Đình Bến là di tích lịch sử cấp Tỉnh.</w:t>
      </w:r>
    </w:p>
    <w:p w:rsidR="00C257CF" w:rsidRDefault="00C257CF"/>
    <w:sectPr w:rsidR="00C257CF" w:rsidSect="008954DA">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CF"/>
    <w:rsid w:val="0003791A"/>
    <w:rsid w:val="008954DA"/>
    <w:rsid w:val="00B741F0"/>
    <w:rsid w:val="00C2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7CF"/>
    <w:rPr>
      <w:rFonts w:ascii="Tahoma" w:hAnsi="Tahoma" w:cs="Tahoma"/>
      <w:sz w:val="16"/>
      <w:szCs w:val="16"/>
    </w:rPr>
  </w:style>
  <w:style w:type="character" w:styleId="Emphasis">
    <w:name w:val="Emphasis"/>
    <w:basedOn w:val="DefaultParagraphFont"/>
    <w:uiPriority w:val="20"/>
    <w:qFormat/>
    <w:rsid w:val="00C257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7CF"/>
    <w:rPr>
      <w:rFonts w:ascii="Tahoma" w:hAnsi="Tahoma" w:cs="Tahoma"/>
      <w:sz w:val="16"/>
      <w:szCs w:val="16"/>
    </w:rPr>
  </w:style>
  <w:style w:type="character" w:styleId="Emphasis">
    <w:name w:val="Emphasis"/>
    <w:basedOn w:val="DefaultParagraphFont"/>
    <w:uiPriority w:val="20"/>
    <w:qFormat/>
    <w:rsid w:val="00C257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Words>
  <Characters>210</Characters>
  <Application>Microsoft Office Word</Application>
  <DocSecurity>0</DocSecurity>
  <Lines>1</Lines>
  <Paragraphs>1</Paragraphs>
  <ScaleCrop>false</ScaleCrop>
  <Company/>
  <LinksUpToDate>false</LinksUpToDate>
  <CharactersWithSpaces>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H3T</dc:creator>
  <cp:lastModifiedBy>H3T</cp:lastModifiedBy>
  <cp:revision>2</cp:revision>
  <dcterms:created xsi:type="dcterms:W3CDTF">2024-03-01T07:46:00Z</dcterms:created>
  <dcterms:modified xsi:type="dcterms:W3CDTF">2024-03-01T07:53:00Z</dcterms:modified>
</cp:coreProperties>
</file>